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DDC" w:rsidRDefault="00BA5DDC" w:rsidP="00BA5D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Федеральным законом от 30.10.2018 № 383-ФЗ внесены изменения в статью 7 Федерального закона «О рекламе», установлен запрет на рекламу услуг по написанию выпускных квалификационных работ и иных работ, связанных с аттестацией в образовательной деятельности и науки.</w:t>
      </w:r>
    </w:p>
    <w:p w:rsidR="00BA5DDC" w:rsidRDefault="00BA5DDC" w:rsidP="00BA5D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 перечень товаров, реклама которых не допускается, включены услуги по подготовке и написанию выпускных квалификационных работ, научных докладов об основных результатах подготовленных научно-квалификационных работ (диссертаций) и иных работ, предусмотренных государственной системой научной аттестации или необходимых для прохождения </w:t>
      </w:r>
      <w:proofErr w:type="gramStart"/>
      <w:r>
        <w:rPr>
          <w:rFonts w:ascii="Times New Roman" w:hAnsi="Times New Roman"/>
          <w:sz w:val="27"/>
          <w:szCs w:val="27"/>
        </w:rPr>
        <w:t>обучающимися</w:t>
      </w:r>
      <w:proofErr w:type="gramEnd"/>
      <w:r>
        <w:rPr>
          <w:rFonts w:ascii="Times New Roman" w:hAnsi="Times New Roman"/>
          <w:sz w:val="27"/>
          <w:szCs w:val="27"/>
        </w:rPr>
        <w:t xml:space="preserve"> промежуточной или итоговой аттестации.</w:t>
      </w:r>
    </w:p>
    <w:p w:rsidR="0023506D" w:rsidRDefault="0023506D"/>
    <w:sectPr w:rsidR="0023506D" w:rsidSect="00235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A5DDC"/>
    <w:rsid w:val="0023506D"/>
    <w:rsid w:val="00BA5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2019-06-22T14:01:00Z</dcterms:created>
  <dcterms:modified xsi:type="dcterms:W3CDTF">2019-06-22T14:01:00Z</dcterms:modified>
</cp:coreProperties>
</file>